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2020年全国会计专业技术资格考试(本溪考区)</w:t>
      </w:r>
    </w:p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考生体温测量表和安全考试承诺书</w:t>
      </w:r>
    </w:p>
    <w:tbl>
      <w:tblPr>
        <w:tblStyle w:val="5"/>
        <w:tblW w:w="9923" w:type="dxa"/>
        <w:tblInd w:w="-7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3"/>
        <w:gridCol w:w="1134"/>
        <w:gridCol w:w="1134"/>
        <w:gridCol w:w="1276"/>
        <w:gridCol w:w="1275"/>
        <w:gridCol w:w="1134"/>
        <w:gridCol w:w="1276"/>
        <w:gridCol w:w="170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9923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姓名:                  </w:t>
            </w:r>
            <w:bookmarkStart w:id="1" w:name="_GoBack"/>
            <w:bookmarkEnd w:id="1"/>
            <w:r>
              <w:rPr>
                <w:rFonts w:hint="eastAsia"/>
                <w:sz w:val="18"/>
                <w:szCs w:val="18"/>
              </w:rPr>
              <w:t xml:space="preserve">   准考证号：                             所在学校（单位）：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天数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日期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体温°C</w:t>
            </w:r>
          </w:p>
        </w:tc>
        <w:tc>
          <w:tcPr>
            <w:tcW w:w="255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本人及家人是否有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发热、咳嗽等症状</w:t>
            </w:r>
          </w:p>
        </w:tc>
        <w:tc>
          <w:tcPr>
            <w:tcW w:w="241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是否接触境外人员或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中高风险地区人员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所在城市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bookmarkStart w:id="0" w:name="OLE_LINK1" w:colFirst="1" w:colLast="1"/>
            <w:r>
              <w:rPr>
                <w:rFonts w:hint="eastAsia"/>
                <w:sz w:val="18"/>
                <w:szCs w:val="18"/>
              </w:rPr>
              <w:t>第</w:t>
            </w:r>
            <w:r>
              <w:rPr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天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否口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是口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</w:t>
            </w:r>
            <w:r>
              <w:rPr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天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否口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是口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</w:t>
            </w:r>
            <w:r>
              <w:rPr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天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否口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是口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bookmarkEnd w:id="0"/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</w:t>
            </w:r>
            <w:r>
              <w:rPr>
                <w:sz w:val="18"/>
                <w:szCs w:val="18"/>
              </w:rPr>
              <w:t>4</w:t>
            </w:r>
            <w:r>
              <w:rPr>
                <w:rFonts w:hint="eastAsia"/>
                <w:sz w:val="18"/>
                <w:szCs w:val="18"/>
              </w:rPr>
              <w:t>天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否口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是口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</w:t>
            </w:r>
            <w:r>
              <w:rPr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天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否口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是口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</w:t>
            </w:r>
            <w:r>
              <w:rPr>
                <w:sz w:val="18"/>
                <w:szCs w:val="18"/>
              </w:rPr>
              <w:t>6</w:t>
            </w:r>
            <w:r>
              <w:rPr>
                <w:rFonts w:hint="eastAsia"/>
                <w:sz w:val="18"/>
                <w:szCs w:val="18"/>
              </w:rPr>
              <w:t>天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否口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是口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</w:t>
            </w:r>
            <w:r>
              <w:rPr>
                <w:sz w:val="18"/>
                <w:szCs w:val="18"/>
              </w:rPr>
              <w:t>7</w:t>
            </w:r>
            <w:r>
              <w:rPr>
                <w:rFonts w:hint="eastAsia"/>
                <w:sz w:val="18"/>
                <w:szCs w:val="18"/>
              </w:rPr>
              <w:t>天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否口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是口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</w:t>
            </w:r>
            <w:r>
              <w:rPr>
                <w:sz w:val="18"/>
                <w:szCs w:val="18"/>
              </w:rPr>
              <w:t>8</w:t>
            </w:r>
            <w:r>
              <w:rPr>
                <w:rFonts w:hint="eastAsia"/>
                <w:sz w:val="18"/>
                <w:szCs w:val="18"/>
              </w:rPr>
              <w:t>天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否口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是口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</w:t>
            </w:r>
            <w:r>
              <w:rPr>
                <w:sz w:val="18"/>
                <w:szCs w:val="18"/>
              </w:rPr>
              <w:t>9</w:t>
            </w:r>
            <w:r>
              <w:rPr>
                <w:rFonts w:hint="eastAsia"/>
                <w:sz w:val="18"/>
                <w:szCs w:val="18"/>
              </w:rPr>
              <w:t>天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否口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是口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</w:t>
            </w:r>
            <w:r>
              <w:rPr>
                <w:sz w:val="18"/>
                <w:szCs w:val="18"/>
              </w:rPr>
              <w:t>10</w:t>
            </w:r>
            <w:r>
              <w:rPr>
                <w:rFonts w:hint="eastAsia"/>
                <w:sz w:val="18"/>
                <w:szCs w:val="18"/>
              </w:rPr>
              <w:t>天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否口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是口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第11天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否口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是口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</w:t>
            </w:r>
            <w:r>
              <w:rPr>
                <w:sz w:val="18"/>
                <w:szCs w:val="18"/>
              </w:rPr>
              <w:t>12</w:t>
            </w:r>
            <w:r>
              <w:rPr>
                <w:rFonts w:hint="eastAsia"/>
                <w:sz w:val="18"/>
                <w:szCs w:val="18"/>
              </w:rPr>
              <w:t>天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否口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是口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</w:t>
            </w:r>
            <w:r>
              <w:rPr>
                <w:sz w:val="18"/>
                <w:szCs w:val="18"/>
              </w:rPr>
              <w:t>13</w:t>
            </w:r>
            <w:r>
              <w:rPr>
                <w:rFonts w:hint="eastAsia"/>
                <w:sz w:val="18"/>
                <w:szCs w:val="18"/>
              </w:rPr>
              <w:t>天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否口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是口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</w:t>
            </w:r>
            <w:r>
              <w:rPr>
                <w:sz w:val="18"/>
                <w:szCs w:val="18"/>
              </w:rPr>
              <w:t>14</w:t>
            </w:r>
            <w:r>
              <w:rPr>
                <w:rFonts w:hint="eastAsia"/>
                <w:sz w:val="18"/>
                <w:szCs w:val="18"/>
              </w:rPr>
              <w:t>天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否口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是口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考试当天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否口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是口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否口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是口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21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本人及家人身体不适情 况、接触境外人员或中高 风险地区人员情况记录</w:t>
            </w:r>
          </w:p>
        </w:tc>
        <w:tc>
          <w:tcPr>
            <w:tcW w:w="779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6" w:hRule="atLeast"/>
        </w:trPr>
        <w:tc>
          <w:tcPr>
            <w:tcW w:w="21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考生承诺</w:t>
            </w:r>
          </w:p>
        </w:tc>
        <w:tc>
          <w:tcPr>
            <w:tcW w:w="7796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top"/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本人承诺：我已知晓《考生防疫须知》，并保证严格按照须知内容执行。我 将如实填写健康卡，如有发热、乏力'咳嗽、呼吸困难' 腹泻等病状出现， 将及时向本人学校或本单位负责人及报名所在地考试机构报告，并立即就医。如因隐瞒病情及发热史' 旅行史和接触史等引起影响公共安全的 后果，本人将承担相应的法律责任，自愿接受《治安管理处罚法》《传染病 防治法》和《关于依法惩治妨害新型冠状病毒感染肺炎疫情防控违法犯罷的意见》等法律法规的处罚和制裁。</w:t>
            </w:r>
          </w:p>
        </w:tc>
      </w:tr>
    </w:tbl>
    <w:p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注：考生于考试当天入场时交给监考防疫人员方能参加考试。此表由市考试机构留存。</w:t>
      </w:r>
    </w:p>
    <w:p>
      <w:pPr>
        <w:rPr>
          <w:rFonts w:hint="eastAsia"/>
          <w:sz w:val="32"/>
          <w:szCs w:val="32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本人签字：               电话号码：</w:t>
      </w:r>
    </w:p>
    <w:p>
      <w:r>
        <w:rPr>
          <w:rFonts w:hint="eastAsia"/>
          <w:sz w:val="28"/>
          <w:szCs w:val="28"/>
        </w:rPr>
        <w:t xml:space="preserve">                  </w:t>
      </w:r>
      <w:r>
        <w:rPr>
          <w:rFonts w:hint="eastAsia"/>
          <w:sz w:val="28"/>
          <w:szCs w:val="28"/>
          <w:lang w:val="en-US" w:eastAsia="zh-CN"/>
        </w:rPr>
        <w:t xml:space="preserve">                   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  <w:r>
        <w:rPr>
          <w:sz w:val="28"/>
          <w:szCs w:val="28"/>
        </w:rPr>
        <w:t xml:space="preserve"> </w:t>
      </w:r>
      <w:r>
        <w:rPr>
          <w:rFonts w:ascii="宋体" w:hAnsi="宋体" w:cs="宋体"/>
          <w:color w:val="000000"/>
          <w:sz w:val="24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6E6BA3"/>
    <w:rsid w:val="3C175C4F"/>
    <w:rsid w:val="658F75E9"/>
    <w:rsid w:val="796B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Office_10.8.0.6108_F1E327BC-269C-435d-A152-05C5408002CA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李峰</dc:creator>
  <cp:lastModifiedBy>李峰</cp:lastModifiedBy>
  <cp:lastPrinted>2020-08-06T02:33:00Z</cp:lastPrinted>
  <dcterms:modified xsi:type="dcterms:W3CDTF">2020-08-10T07:09:08Z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2052-10.8.0.6108</vt:lpwstr>
  </property>
</Properties>
</file>